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7E2" w:rsidRDefault="004A07E2">
      <w:pPr>
        <w:pStyle w:val="BodyText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4A07E2" w:rsidRPr="00B65089" w:rsidRDefault="004A07E2">
      <w:pPr>
        <w:pStyle w:val="BodyText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4A07E2" w:rsidRDefault="004A07E2" w:rsidP="009E14D3">
      <w:pPr>
        <w:pStyle w:val="Heading4"/>
        <w:rPr>
          <w:b w:val="0"/>
          <w:bCs/>
          <w:sz w:val="24"/>
        </w:rPr>
      </w:pPr>
    </w:p>
    <w:p w:rsidR="004A07E2" w:rsidRPr="009E14D3" w:rsidRDefault="004A07E2" w:rsidP="009E14D3">
      <w:pPr>
        <w:pStyle w:val="Heading4"/>
        <w:rPr>
          <w:color w:val="auto"/>
        </w:rPr>
      </w:pPr>
      <w:r w:rsidRPr="009E14D3">
        <w:rPr>
          <w:color w:val="auto"/>
        </w:rPr>
        <w:t>П Р И К А З</w:t>
      </w:r>
    </w:p>
    <w:p w:rsidR="004A07E2" w:rsidRDefault="004A07E2" w:rsidP="009E14D3">
      <w:pPr>
        <w:pStyle w:val="Header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4A07E2" w:rsidRPr="009F31E1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  <w:r>
        <w:rPr>
          <w:sz w:val="28"/>
          <w:u w:val="single"/>
          <w:lang w:val="en-US"/>
        </w:rPr>
        <w:t>10</w:t>
      </w:r>
      <w:r>
        <w:rPr>
          <w:sz w:val="28"/>
          <w:u w:val="single"/>
        </w:rPr>
        <w:t>.</w:t>
      </w:r>
      <w:r>
        <w:rPr>
          <w:sz w:val="28"/>
          <w:u w:val="single"/>
          <w:lang w:val="en-US"/>
        </w:rPr>
        <w:t>01</w:t>
      </w:r>
      <w:r>
        <w:rPr>
          <w:sz w:val="28"/>
          <w:u w:val="single"/>
        </w:rPr>
        <w:t>.</w:t>
      </w:r>
      <w:r>
        <w:rPr>
          <w:sz w:val="28"/>
          <w:u w:val="single"/>
          <w:lang w:val="en-US"/>
        </w:rPr>
        <w:t>2013</w:t>
      </w:r>
      <w:r>
        <w:rPr>
          <w:sz w:val="28"/>
          <w:u w:val="single"/>
        </w:rPr>
        <w:t>г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B7508E">
        <w:rPr>
          <w:sz w:val="28"/>
        </w:rPr>
        <w:tab/>
      </w:r>
      <w:r w:rsidRPr="00B7508E">
        <w:rPr>
          <w:sz w:val="28"/>
        </w:rPr>
        <w:tab/>
      </w:r>
      <w:r>
        <w:rPr>
          <w:sz w:val="28"/>
        </w:rPr>
        <w:t xml:space="preserve">  № </w:t>
      </w:r>
      <w:r w:rsidRPr="009F31E1">
        <w:rPr>
          <w:sz w:val="28"/>
          <w:u w:val="single"/>
        </w:rPr>
        <w:t>1</w:t>
      </w:r>
    </w:p>
    <w:p w:rsidR="004A07E2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4A07E2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4A07E2" w:rsidRDefault="004A07E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О</w:t>
      </w:r>
      <w:r w:rsidRPr="00BF3AA2">
        <w:rPr>
          <w:sz w:val="28"/>
        </w:rPr>
        <w:t xml:space="preserve"> </w:t>
      </w:r>
      <w:r w:rsidRPr="00F35928">
        <w:rPr>
          <w:sz w:val="28"/>
        </w:rPr>
        <w:t xml:space="preserve"> </w:t>
      </w:r>
      <w:r>
        <w:rPr>
          <w:sz w:val="28"/>
        </w:rPr>
        <w:t>сроках</w:t>
      </w:r>
      <w:r w:rsidRPr="00F35928">
        <w:rPr>
          <w:sz w:val="28"/>
        </w:rPr>
        <w:t xml:space="preserve">   </w:t>
      </w:r>
      <w:r w:rsidRPr="00117E04">
        <w:rPr>
          <w:sz w:val="28"/>
        </w:rPr>
        <w:t xml:space="preserve"> </w:t>
      </w:r>
      <w:r>
        <w:rPr>
          <w:sz w:val="28"/>
        </w:rPr>
        <w:t xml:space="preserve">представления </w:t>
      </w:r>
      <w:r w:rsidRPr="00F35928">
        <w:rPr>
          <w:sz w:val="28"/>
        </w:rPr>
        <w:t xml:space="preserve">    </w:t>
      </w:r>
      <w:r>
        <w:rPr>
          <w:sz w:val="28"/>
        </w:rPr>
        <w:t xml:space="preserve">месячной, </w:t>
      </w:r>
    </w:p>
    <w:p w:rsidR="004A07E2" w:rsidRDefault="004A07E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 xml:space="preserve">квартальной отчетности об исполнении </w:t>
      </w:r>
    </w:p>
    <w:p w:rsidR="004A07E2" w:rsidRPr="00117E04" w:rsidRDefault="004A07E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бюджета города Смоленска за 201</w:t>
      </w:r>
      <w:r w:rsidRPr="00B7508E">
        <w:rPr>
          <w:sz w:val="28"/>
        </w:rPr>
        <w:t>3</w:t>
      </w:r>
      <w:r>
        <w:rPr>
          <w:sz w:val="28"/>
        </w:rPr>
        <w:t xml:space="preserve"> год</w:t>
      </w:r>
    </w:p>
    <w:p w:rsidR="004A07E2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4A07E2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4A07E2" w:rsidRDefault="004A07E2" w:rsidP="00F35928">
      <w:pPr>
        <w:spacing w:before="0" w:line="240" w:lineRule="auto"/>
        <w:ind w:firstLine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264.1, 264.2, 264.3 Бюджетного кодекса Российской Федерации, приказом Министерства финансов Российской Федерации от 28 декабря 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 </w:t>
      </w:r>
    </w:p>
    <w:p w:rsidR="004A07E2" w:rsidRDefault="004A07E2" w:rsidP="00F35928">
      <w:pPr>
        <w:spacing w:before="0" w:line="240" w:lineRule="auto"/>
        <w:ind w:firstLine="500"/>
        <w:jc w:val="both"/>
        <w:rPr>
          <w:sz w:val="28"/>
          <w:szCs w:val="28"/>
        </w:rPr>
      </w:pPr>
    </w:p>
    <w:p w:rsidR="004A07E2" w:rsidRDefault="004A07E2" w:rsidP="00F35928">
      <w:pPr>
        <w:spacing w:before="0" w:line="24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>п р и к а з ы в а ю:</w:t>
      </w:r>
    </w:p>
    <w:p w:rsidR="004A07E2" w:rsidRDefault="004A07E2" w:rsidP="00F35928">
      <w:pPr>
        <w:spacing w:before="0" w:line="240" w:lineRule="auto"/>
        <w:ind w:left="0"/>
        <w:rPr>
          <w:bCs/>
          <w:sz w:val="28"/>
          <w:szCs w:val="28"/>
        </w:rPr>
      </w:pPr>
    </w:p>
    <w:p w:rsidR="004A07E2" w:rsidRDefault="004A07E2" w:rsidP="00F35928">
      <w:pPr>
        <w:numPr>
          <w:ilvl w:val="0"/>
          <w:numId w:val="6"/>
        </w:numPr>
        <w:tabs>
          <w:tab w:val="clear" w:pos="828"/>
          <w:tab w:val="num" w:pos="0"/>
          <w:tab w:val="left" w:pos="900"/>
        </w:tabs>
        <w:spacing w:before="0" w:line="240" w:lineRule="auto"/>
        <w:ind w:left="0"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Установить срок представления месячной отчетности об исполнении бюджета города Смоленска за 2013 год до 7 числа месяца, следующего за отчетным.  </w:t>
      </w:r>
    </w:p>
    <w:p w:rsidR="004A07E2" w:rsidRDefault="004A07E2" w:rsidP="00F35928">
      <w:pPr>
        <w:tabs>
          <w:tab w:val="left" w:pos="900"/>
        </w:tabs>
        <w:spacing w:before="0" w:line="24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2. Установить сроки представления квартальной отчетности об исполнении бюджета города Смоленска за 2013 год  согласно приложениям №№ 1,2 к настоящему приказу.</w:t>
      </w:r>
    </w:p>
    <w:p w:rsidR="004A07E2" w:rsidRDefault="004A07E2" w:rsidP="00F35928">
      <w:pPr>
        <w:tabs>
          <w:tab w:val="left" w:pos="900"/>
        </w:tabs>
        <w:spacing w:before="0" w:line="24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3. Главные распорядители (распорядители) бюджетных средств, осуществляющие функции и полномочия учредителя в отношении муниципальных бюджетных и автономных учреждений, созданных муниципальным образованием, формируют и представляют финансовому органу города Смоленска сводную бухгалтерскую отчетность бюджетных и  автономных учреждений</w:t>
      </w:r>
      <w:r w:rsidRPr="00BC69C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сроки представления отчетности об исполнении бюджета города Смоленска  по формам и в порядке, установленным Министерством финансов Российской Федерации. </w:t>
      </w:r>
    </w:p>
    <w:p w:rsidR="004A07E2" w:rsidRDefault="004A07E2" w:rsidP="00CD3D4C">
      <w:pPr>
        <w:tabs>
          <w:tab w:val="left" w:pos="900"/>
        </w:tabs>
        <w:spacing w:before="0" w:line="24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4.  Настоящий приказ вступает в силу со дня его подписания и применяется к правоотношениям, возникшим с 1 января 2013 года.</w:t>
      </w:r>
    </w:p>
    <w:p w:rsidR="004A07E2" w:rsidRPr="00CD3D4C" w:rsidRDefault="004A07E2" w:rsidP="00CD3D4C">
      <w:pPr>
        <w:tabs>
          <w:tab w:val="left" w:pos="900"/>
        </w:tabs>
        <w:spacing w:before="0" w:line="240" w:lineRule="auto"/>
        <w:ind w:left="0"/>
        <w:jc w:val="both"/>
        <w:rPr>
          <w:sz w:val="28"/>
          <w:szCs w:val="28"/>
        </w:rPr>
      </w:pPr>
      <w:r w:rsidRPr="00CD3D4C">
        <w:rPr>
          <w:sz w:val="28"/>
          <w:szCs w:val="28"/>
        </w:rPr>
        <w:t xml:space="preserve">       5.   Контроль за исполнением настоящего приказа оставляю за собой. </w:t>
      </w:r>
    </w:p>
    <w:p w:rsidR="004A07E2" w:rsidRPr="00CD3D4C" w:rsidRDefault="004A07E2" w:rsidP="006F745B">
      <w:pPr>
        <w:pStyle w:val="Header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4A07E2" w:rsidRDefault="004A07E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                                В.Н. Абрамов</w:t>
      </w:r>
    </w:p>
    <w:p w:rsidR="004A07E2" w:rsidRDefault="004A07E2" w:rsidP="00884555">
      <w:pPr>
        <w:pageBreakBefore/>
        <w:tabs>
          <w:tab w:val="left" w:pos="5522"/>
          <w:tab w:val="left" w:pos="5718"/>
        </w:tabs>
        <w:spacing w:line="240" w:lineRule="auto"/>
        <w:jc w:val="right"/>
        <w:rPr>
          <w:sz w:val="28"/>
        </w:rPr>
      </w:pPr>
      <w:r>
        <w:rPr>
          <w:sz w:val="28"/>
        </w:rPr>
        <w:t>Приложение №</w:t>
      </w:r>
      <w:r w:rsidRPr="00026129">
        <w:rPr>
          <w:sz w:val="28"/>
        </w:rPr>
        <w:t xml:space="preserve"> </w:t>
      </w:r>
      <w:r>
        <w:rPr>
          <w:sz w:val="28"/>
        </w:rPr>
        <w:t>1 к приказу</w:t>
      </w:r>
    </w:p>
    <w:p w:rsidR="004A07E2" w:rsidRPr="00DA69C7" w:rsidRDefault="004A07E2" w:rsidP="00884555">
      <w:pPr>
        <w:tabs>
          <w:tab w:val="left" w:pos="5522"/>
          <w:tab w:val="left" w:pos="5718"/>
        </w:tabs>
        <w:spacing w:before="0" w:line="240" w:lineRule="auto"/>
        <w:jc w:val="right"/>
        <w:rPr>
          <w:sz w:val="28"/>
          <w:u w:val="single"/>
        </w:rPr>
      </w:pPr>
      <w:r>
        <w:rPr>
          <w:sz w:val="28"/>
        </w:rPr>
        <w:t xml:space="preserve">от </w:t>
      </w:r>
      <w:r>
        <w:rPr>
          <w:sz w:val="28"/>
          <w:u w:val="single"/>
        </w:rPr>
        <w:t>10.01.2013г</w:t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</w:t>
      </w:r>
      <w:r w:rsidRPr="009F31E1">
        <w:rPr>
          <w:sz w:val="28"/>
          <w:u w:val="single"/>
        </w:rPr>
        <w:t>1</w:t>
      </w:r>
    </w:p>
    <w:p w:rsidR="004A07E2" w:rsidRPr="00F466F6" w:rsidRDefault="004A07E2" w:rsidP="00884555">
      <w:pPr>
        <w:tabs>
          <w:tab w:val="left" w:pos="5718"/>
        </w:tabs>
        <w:rPr>
          <w:sz w:val="28"/>
        </w:rPr>
      </w:pPr>
    </w:p>
    <w:p w:rsidR="004A07E2" w:rsidRPr="009A3F6F" w:rsidRDefault="004A07E2" w:rsidP="00884555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F6F">
        <w:rPr>
          <w:rFonts w:ascii="Times New Roman" w:hAnsi="Times New Roman" w:cs="Times New Roman"/>
          <w:sz w:val="28"/>
          <w:szCs w:val="28"/>
        </w:rPr>
        <w:t>С Р О К И</w:t>
      </w:r>
    </w:p>
    <w:p w:rsidR="004A07E2" w:rsidRPr="009A3F6F" w:rsidRDefault="004A07E2" w:rsidP="00884555">
      <w:pPr>
        <w:spacing w:before="0" w:line="240" w:lineRule="auto"/>
        <w:jc w:val="center"/>
        <w:rPr>
          <w:b/>
          <w:sz w:val="28"/>
          <w:szCs w:val="28"/>
        </w:rPr>
      </w:pPr>
      <w:r w:rsidRPr="009A3F6F">
        <w:rPr>
          <w:b/>
          <w:sz w:val="28"/>
          <w:szCs w:val="28"/>
        </w:rPr>
        <w:t xml:space="preserve">представления </w:t>
      </w:r>
      <w:r>
        <w:rPr>
          <w:b/>
          <w:sz w:val="28"/>
          <w:szCs w:val="28"/>
        </w:rPr>
        <w:t xml:space="preserve">квартальной бюджетной отчетности </w:t>
      </w:r>
    </w:p>
    <w:p w:rsidR="004A07E2" w:rsidRPr="009A3F6F" w:rsidRDefault="004A07E2" w:rsidP="00884555">
      <w:pPr>
        <w:spacing w:before="0" w:line="240" w:lineRule="auto"/>
        <w:jc w:val="center"/>
        <w:rPr>
          <w:b/>
          <w:sz w:val="28"/>
          <w:szCs w:val="28"/>
        </w:rPr>
      </w:pPr>
      <w:r w:rsidRPr="009A3F6F">
        <w:rPr>
          <w:b/>
          <w:sz w:val="28"/>
          <w:szCs w:val="28"/>
        </w:rPr>
        <w:t>об исполнении бюджета города Смоленска за 201</w:t>
      </w:r>
      <w:r>
        <w:rPr>
          <w:b/>
          <w:sz w:val="28"/>
          <w:szCs w:val="28"/>
        </w:rPr>
        <w:t>3</w:t>
      </w:r>
      <w:r w:rsidRPr="009A3F6F">
        <w:rPr>
          <w:b/>
          <w:sz w:val="28"/>
          <w:szCs w:val="28"/>
        </w:rPr>
        <w:t>г.</w:t>
      </w:r>
    </w:p>
    <w:p w:rsidR="004A07E2" w:rsidRDefault="004A07E2" w:rsidP="00884555">
      <w:pPr>
        <w:jc w:val="center"/>
      </w:pPr>
    </w:p>
    <w:tbl>
      <w:tblPr>
        <w:tblW w:w="88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480"/>
        <w:gridCol w:w="1800"/>
      </w:tblGrid>
      <w:tr w:rsidR="004A07E2" w:rsidRPr="00201A8E" w:rsidTr="00B7508E">
        <w:trPr>
          <w:cantSplit/>
          <w:trHeight w:val="846"/>
        </w:trPr>
        <w:tc>
          <w:tcPr>
            <w:tcW w:w="540" w:type="dxa"/>
          </w:tcPr>
          <w:p w:rsidR="004A07E2" w:rsidRPr="00201A8E" w:rsidRDefault="004A07E2" w:rsidP="00602A87">
            <w:pPr>
              <w:jc w:val="center"/>
              <w:rPr>
                <w:b/>
              </w:rPr>
            </w:pPr>
            <w:r w:rsidRPr="00201A8E">
              <w:rPr>
                <w:b/>
              </w:rPr>
              <w:t>№ п/п</w:t>
            </w:r>
          </w:p>
        </w:tc>
        <w:tc>
          <w:tcPr>
            <w:tcW w:w="6480" w:type="dxa"/>
          </w:tcPr>
          <w:p w:rsidR="004A07E2" w:rsidRPr="00201A8E" w:rsidRDefault="004A07E2" w:rsidP="00602A87">
            <w:pPr>
              <w:jc w:val="center"/>
              <w:rPr>
                <w:b/>
              </w:rPr>
            </w:pPr>
            <w:r w:rsidRPr="00201A8E">
              <w:rPr>
                <w:b/>
              </w:rPr>
              <w:t>Наименование  учреждения</w:t>
            </w:r>
          </w:p>
        </w:tc>
        <w:tc>
          <w:tcPr>
            <w:tcW w:w="1800" w:type="dxa"/>
            <w:vAlign w:val="center"/>
          </w:tcPr>
          <w:p w:rsidR="004A07E2" w:rsidRPr="00B7508E" w:rsidRDefault="004A07E2" w:rsidP="00B7508E">
            <w:pPr>
              <w:spacing w:before="0" w:line="240" w:lineRule="auto"/>
              <w:jc w:val="center"/>
            </w:pPr>
            <w:r>
              <w:rPr>
                <w:b/>
              </w:rPr>
              <w:t>Число месяца, следующего за отчетным</w:t>
            </w:r>
          </w:p>
        </w:tc>
      </w:tr>
      <w:tr w:rsidR="004A07E2" w:rsidTr="00B7508E">
        <w:trPr>
          <w:trHeight w:val="431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Смоленский городской Совет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17</w:t>
            </w:r>
          </w:p>
        </w:tc>
      </w:tr>
      <w:tr w:rsidR="004A07E2" w:rsidTr="00B7508E">
        <w:trPr>
          <w:trHeight w:val="572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Финансово-казначейское управление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4A07E2" w:rsidTr="00B7508E">
        <w:trPr>
          <w:trHeight w:val="211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Администрация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Администрация Ленинского района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19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Администрация Промышленного района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19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Администрация Заднепровского района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19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жилищно-коммунального хозяйства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4A07E2" w:rsidTr="00B7508E">
        <w:trPr>
          <w:trHeight w:val="499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образования и молодежной политики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Pr="009004B9" w:rsidRDefault="004A07E2" w:rsidP="00884555">
            <w:pPr>
              <w:spacing w:before="0" w:line="240" w:lineRule="auto"/>
              <w:jc w:val="center"/>
            </w:pPr>
            <w:r>
              <w:t>23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культуры и туризма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22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Комитет по физкультуре и спорту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21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архитектуры и градостроительства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18</w:t>
            </w:r>
          </w:p>
        </w:tc>
      </w:tr>
      <w:tr w:rsidR="004A07E2" w:rsidTr="00B7508E"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муниципального строительства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18</w:t>
            </w:r>
          </w:p>
        </w:tc>
      </w:tr>
      <w:tr w:rsidR="004A07E2" w:rsidTr="00B7508E">
        <w:trPr>
          <w:trHeight w:val="530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опеки и попечительства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17</w:t>
            </w:r>
          </w:p>
        </w:tc>
      </w:tr>
      <w:tr w:rsidR="004A07E2" w:rsidTr="00B7508E">
        <w:trPr>
          <w:trHeight w:val="530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Управление дорожного хозяйства Администрации города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20</w:t>
            </w:r>
          </w:p>
        </w:tc>
      </w:tr>
      <w:tr w:rsidR="004A07E2" w:rsidTr="00B7508E">
        <w:trPr>
          <w:trHeight w:val="530"/>
        </w:trPr>
        <w:tc>
          <w:tcPr>
            <w:tcW w:w="540" w:type="dxa"/>
            <w:vAlign w:val="center"/>
          </w:tcPr>
          <w:p w:rsidR="004A07E2" w:rsidRDefault="004A07E2" w:rsidP="00884555">
            <w:pPr>
              <w:widowControl/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napToGrid/>
              <w:spacing w:before="0" w:line="240" w:lineRule="auto"/>
              <w:ind w:left="0" w:firstLine="0"/>
              <w:jc w:val="center"/>
            </w:pPr>
          </w:p>
        </w:tc>
        <w:tc>
          <w:tcPr>
            <w:tcW w:w="648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Избирательная комиссия г. Смоленска</w:t>
            </w:r>
          </w:p>
        </w:tc>
        <w:tc>
          <w:tcPr>
            <w:tcW w:w="1800" w:type="dxa"/>
            <w:vAlign w:val="center"/>
          </w:tcPr>
          <w:p w:rsidR="004A07E2" w:rsidRDefault="004A07E2" w:rsidP="00884555">
            <w:pPr>
              <w:spacing w:before="0" w:line="240" w:lineRule="auto"/>
              <w:jc w:val="center"/>
            </w:pPr>
            <w:r>
              <w:t>17</w:t>
            </w:r>
          </w:p>
        </w:tc>
      </w:tr>
    </w:tbl>
    <w:p w:rsidR="004A07E2" w:rsidRDefault="004A07E2" w:rsidP="00884555">
      <w:pPr>
        <w:tabs>
          <w:tab w:val="left" w:pos="5718"/>
          <w:tab w:val="left" w:pos="5760"/>
        </w:tabs>
        <w:spacing w:before="0" w:line="240" w:lineRule="auto"/>
        <w:jc w:val="right"/>
      </w:pPr>
    </w:p>
    <w:p w:rsidR="004A07E2" w:rsidRPr="00205D36" w:rsidRDefault="004A07E2" w:rsidP="00884555">
      <w:pPr>
        <w:pageBreakBefore/>
        <w:tabs>
          <w:tab w:val="left" w:pos="5718"/>
          <w:tab w:val="left" w:pos="5760"/>
        </w:tabs>
        <w:spacing w:before="0" w:line="240" w:lineRule="auto"/>
        <w:jc w:val="right"/>
      </w:pPr>
      <w:r w:rsidRPr="00205D36">
        <w:t>Приложение №</w:t>
      </w:r>
      <w:r w:rsidRPr="00884555">
        <w:t xml:space="preserve"> </w:t>
      </w:r>
      <w:r>
        <w:t>2</w:t>
      </w:r>
      <w:r w:rsidRPr="00205D36">
        <w:t xml:space="preserve"> к приказу</w:t>
      </w:r>
    </w:p>
    <w:p w:rsidR="004A07E2" w:rsidRPr="009F31E1" w:rsidRDefault="004A07E2" w:rsidP="00884555">
      <w:pPr>
        <w:tabs>
          <w:tab w:val="left" w:pos="5522"/>
          <w:tab w:val="left" w:pos="5718"/>
        </w:tabs>
        <w:spacing w:before="0" w:line="240" w:lineRule="auto"/>
        <w:jc w:val="right"/>
        <w:rPr>
          <w:szCs w:val="22"/>
          <w:u w:val="single"/>
        </w:rPr>
      </w:pPr>
      <w:r w:rsidRPr="009F31E1">
        <w:rPr>
          <w:szCs w:val="22"/>
        </w:rPr>
        <w:t xml:space="preserve">от </w:t>
      </w:r>
      <w:r w:rsidRPr="009F31E1">
        <w:rPr>
          <w:szCs w:val="22"/>
          <w:u w:val="single"/>
        </w:rPr>
        <w:t>10.01.2013г</w:t>
      </w:r>
      <w:r>
        <w:rPr>
          <w:szCs w:val="22"/>
        </w:rPr>
        <w:t xml:space="preserve"> </w:t>
      </w:r>
      <w:r w:rsidRPr="009F31E1">
        <w:rPr>
          <w:szCs w:val="22"/>
        </w:rPr>
        <w:t>№</w:t>
      </w:r>
      <w:r w:rsidRPr="009F31E1">
        <w:rPr>
          <w:szCs w:val="22"/>
          <w:u w:val="single"/>
        </w:rPr>
        <w:t xml:space="preserve"> 1</w:t>
      </w:r>
    </w:p>
    <w:p w:rsidR="004A07E2" w:rsidRPr="009A3F6F" w:rsidRDefault="004A07E2" w:rsidP="00884555">
      <w:pPr>
        <w:tabs>
          <w:tab w:val="left" w:pos="5718"/>
        </w:tabs>
      </w:pPr>
    </w:p>
    <w:p w:rsidR="004A07E2" w:rsidRPr="009A3F6F" w:rsidRDefault="004A07E2" w:rsidP="00884555">
      <w:pPr>
        <w:pStyle w:val="Heading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A3F6F">
        <w:rPr>
          <w:rFonts w:ascii="Times New Roman" w:hAnsi="Times New Roman" w:cs="Times New Roman"/>
          <w:sz w:val="28"/>
          <w:szCs w:val="28"/>
        </w:rPr>
        <w:t>С Р О К И</w:t>
      </w:r>
    </w:p>
    <w:p w:rsidR="004A07E2" w:rsidRPr="009A3F6F" w:rsidRDefault="004A07E2" w:rsidP="00884555">
      <w:pPr>
        <w:spacing w:before="0" w:line="240" w:lineRule="auto"/>
        <w:jc w:val="center"/>
        <w:rPr>
          <w:b/>
        </w:rPr>
      </w:pPr>
      <w:r w:rsidRPr="009A3F6F">
        <w:rPr>
          <w:b/>
        </w:rPr>
        <w:t xml:space="preserve">представления </w:t>
      </w:r>
      <w:r w:rsidRPr="00884555">
        <w:rPr>
          <w:b/>
        </w:rPr>
        <w:t>квартальной бюджетной отчетности</w:t>
      </w:r>
    </w:p>
    <w:p w:rsidR="004A07E2" w:rsidRPr="009A3F6F" w:rsidRDefault="004A07E2" w:rsidP="00884555">
      <w:pPr>
        <w:spacing w:before="0" w:line="240" w:lineRule="auto"/>
        <w:jc w:val="center"/>
        <w:rPr>
          <w:b/>
        </w:rPr>
      </w:pPr>
      <w:r w:rsidRPr="009A3F6F">
        <w:rPr>
          <w:b/>
        </w:rPr>
        <w:t>об исполнении бюджета города Смоленска за 201</w:t>
      </w:r>
      <w:r>
        <w:rPr>
          <w:b/>
        </w:rPr>
        <w:t>3</w:t>
      </w:r>
      <w:r w:rsidRPr="009A3F6F">
        <w:rPr>
          <w:b/>
        </w:rPr>
        <w:t>г.</w:t>
      </w:r>
    </w:p>
    <w:p w:rsidR="004A07E2" w:rsidRPr="009A3F6F" w:rsidRDefault="004A07E2" w:rsidP="00884555">
      <w:pPr>
        <w:spacing w:before="0" w:line="240" w:lineRule="auto"/>
        <w:jc w:val="center"/>
        <w:rPr>
          <w:b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20"/>
        <w:gridCol w:w="7560"/>
        <w:gridCol w:w="1800"/>
      </w:tblGrid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spacing w:before="0" w:line="240" w:lineRule="auto"/>
              <w:ind w:left="-108" w:firstLine="148"/>
              <w:jc w:val="center"/>
              <w:rPr>
                <w:b/>
              </w:rPr>
            </w:pPr>
            <w:r w:rsidRPr="00884555">
              <w:rPr>
                <w:b/>
              </w:rPr>
              <w:t>№ п/п</w:t>
            </w:r>
          </w:p>
        </w:tc>
        <w:tc>
          <w:tcPr>
            <w:tcW w:w="720" w:type="dxa"/>
            <w:vAlign w:val="center"/>
          </w:tcPr>
          <w:p w:rsidR="004A07E2" w:rsidRPr="00884555" w:rsidRDefault="004A07E2" w:rsidP="00DB284B">
            <w:pPr>
              <w:spacing w:before="0" w:line="240" w:lineRule="auto"/>
              <w:ind w:hanging="148"/>
              <w:jc w:val="center"/>
              <w:rPr>
                <w:b/>
              </w:rPr>
            </w:pPr>
            <w:r w:rsidRPr="00884555">
              <w:rPr>
                <w:b/>
              </w:rPr>
              <w:t>КАД</w:t>
            </w:r>
          </w:p>
        </w:tc>
        <w:tc>
          <w:tcPr>
            <w:tcW w:w="756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  <w:rPr>
                <w:b/>
              </w:rPr>
            </w:pPr>
            <w:r w:rsidRPr="00884555">
              <w:rPr>
                <w:b/>
              </w:rPr>
              <w:t>Наименование  учреждения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  <w:rPr>
                <w:b/>
              </w:rPr>
            </w:pPr>
            <w:r>
              <w:rPr>
                <w:b/>
              </w:rPr>
              <w:t>Число месяца, следующего за отчетным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048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природопользования (Росприроднадзора)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DB284B">
            <w:pPr>
              <w:spacing w:before="0" w:line="240" w:lineRule="auto"/>
              <w:ind w:left="-108"/>
              <w:jc w:val="center"/>
            </w:pPr>
            <w:r>
              <w:t>12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060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здравоохранения и социального развитии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076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 xml:space="preserve">Отдел </w:t>
            </w:r>
            <w:r>
              <w:t>бюджетного учета и отчетности Московско-Окского территориального управления Федерального агентства по рыболовству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081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ветеринарному и фитосанитарному надзору по Брянской и Смоленской областям  (Россельхознадзор)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096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по надзору в сфере связи, информационных технологий и массовых коммуникаций по Смоленской области (Управление Роскомнадзора по Смоленской области)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106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государственного автодорожного надзора по Смоленской области Федеральной службы по надзору в сфере транспорта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141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 по надзору в сфере защиты прав потребителей и благополучия человека по Смоленской 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12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150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Государственная инспекция труда в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161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антимонопольной службы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177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 xml:space="preserve">ФКУ «Центр ГИМС  МЧС России по Смоленской области» </w:t>
            </w:r>
          </w:p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Центр Государственной инспекции по маломерным судам Министерства РФ по делам гражданской обороны, чрезвычайным ситуациям и ликвидации последствий стихийных бедствий по Смоленской области»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182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налоговой службы России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 w:val="restart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188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Министерства внутренних дел Российской Федерации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Линейный отдел Министерства внутренних дел Российской Федерации на станции Смоленск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Merge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 xml:space="preserve">Управление Министерства внутренних дел Российской Федерации </w:t>
            </w:r>
          </w:p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по городу Смоленску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16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192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миграционной  службы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318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Министерства юстиции РФ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321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Управление Федеральной службы регистрации, кадастра и картографии по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415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Прокуратура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14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498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Центральное управление Федеральной службы по экологическому, технологическому и атомному надзору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13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807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Департамент Смоленской области по природным ресурсами экологии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809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Департамент Смоленской области по здравоохранению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816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Департамент имущественных и земельных отношений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819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Главное управление ветеринарии Смоленской области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  <w:tr w:rsidR="004A07E2" w:rsidRPr="00884555" w:rsidTr="00B7508E">
        <w:tc>
          <w:tcPr>
            <w:tcW w:w="540" w:type="dxa"/>
            <w:vAlign w:val="center"/>
          </w:tcPr>
          <w:p w:rsidR="004A07E2" w:rsidRPr="00884555" w:rsidRDefault="004A07E2" w:rsidP="00DB284B">
            <w:pPr>
              <w:numPr>
                <w:ilvl w:val="0"/>
                <w:numId w:val="7"/>
              </w:numPr>
              <w:tabs>
                <w:tab w:val="clear" w:pos="720"/>
                <w:tab w:val="num" w:pos="0"/>
              </w:tabs>
              <w:spacing w:before="0" w:line="240" w:lineRule="auto"/>
              <w:ind w:left="0" w:firstLine="0"/>
              <w:jc w:val="center"/>
            </w:pPr>
          </w:p>
        </w:tc>
        <w:tc>
          <w:tcPr>
            <w:tcW w:w="72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>831</w:t>
            </w:r>
          </w:p>
        </w:tc>
        <w:tc>
          <w:tcPr>
            <w:tcW w:w="7560" w:type="dxa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 w:rsidRPr="00884555">
              <w:t xml:space="preserve">Департамент государственного строительного и технического надзора, надзора за техническим состоянием самоходных машин и других видов техники Смоленской области </w:t>
            </w:r>
          </w:p>
        </w:tc>
        <w:tc>
          <w:tcPr>
            <w:tcW w:w="1800" w:type="dxa"/>
            <w:vAlign w:val="center"/>
          </w:tcPr>
          <w:p w:rsidR="004A07E2" w:rsidRPr="00884555" w:rsidRDefault="004A07E2" w:rsidP="00884555">
            <w:pPr>
              <w:spacing w:before="0" w:line="240" w:lineRule="auto"/>
              <w:jc w:val="center"/>
            </w:pPr>
            <w:r>
              <w:t>15</w:t>
            </w:r>
          </w:p>
        </w:tc>
      </w:tr>
    </w:tbl>
    <w:p w:rsidR="004A07E2" w:rsidRPr="00884555" w:rsidRDefault="004A07E2" w:rsidP="00884555">
      <w:pPr>
        <w:jc w:val="center"/>
        <w:rPr>
          <w:b/>
        </w:rPr>
      </w:pPr>
    </w:p>
    <w:sectPr w:rsidR="004A07E2" w:rsidRPr="00884555" w:rsidSect="00B1151D">
      <w:headerReference w:type="even" r:id="rId7"/>
      <w:headerReference w:type="default" r:id="rId8"/>
      <w:footerReference w:type="default" r:id="rId9"/>
      <w:pgSz w:w="11906" w:h="16838" w:code="9"/>
      <w:pgMar w:top="1134" w:right="566" w:bottom="1134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7E2" w:rsidRDefault="004A07E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4A07E2" w:rsidRDefault="004A07E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7E2" w:rsidRDefault="004A07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7E2" w:rsidRDefault="004A07E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4A07E2" w:rsidRDefault="004A07E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7E2" w:rsidRDefault="004A07E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07E2" w:rsidRDefault="004A07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7E2" w:rsidRDefault="004A07E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A07E2" w:rsidRDefault="004A07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BC30C21"/>
    <w:multiLevelType w:val="hybridMultilevel"/>
    <w:tmpl w:val="7EDEAD9E"/>
    <w:lvl w:ilvl="0" w:tplc="EEBEB5FE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46933FB"/>
    <w:multiLevelType w:val="hybridMultilevel"/>
    <w:tmpl w:val="5AAE3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5063235"/>
    <w:multiLevelType w:val="hybridMultilevel"/>
    <w:tmpl w:val="9DB82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482"/>
    <w:rsid w:val="00005221"/>
    <w:rsid w:val="00026129"/>
    <w:rsid w:val="000362C3"/>
    <w:rsid w:val="000A2383"/>
    <w:rsid w:val="000F5755"/>
    <w:rsid w:val="00117E04"/>
    <w:rsid w:val="00142425"/>
    <w:rsid w:val="00146EF8"/>
    <w:rsid w:val="00192EF6"/>
    <w:rsid w:val="00201A8E"/>
    <w:rsid w:val="00205D36"/>
    <w:rsid w:val="002526F7"/>
    <w:rsid w:val="002B5603"/>
    <w:rsid w:val="002C3EA2"/>
    <w:rsid w:val="002C6BDF"/>
    <w:rsid w:val="002F718B"/>
    <w:rsid w:val="00301E62"/>
    <w:rsid w:val="003C25E0"/>
    <w:rsid w:val="003E7ECB"/>
    <w:rsid w:val="00427530"/>
    <w:rsid w:val="004A07E2"/>
    <w:rsid w:val="004B187A"/>
    <w:rsid w:val="004C5DA7"/>
    <w:rsid w:val="004C6C1C"/>
    <w:rsid w:val="004E7CFA"/>
    <w:rsid w:val="005F2733"/>
    <w:rsid w:val="00602A87"/>
    <w:rsid w:val="00696FDA"/>
    <w:rsid w:val="006C43D4"/>
    <w:rsid w:val="006E7392"/>
    <w:rsid w:val="006F745B"/>
    <w:rsid w:val="007007E6"/>
    <w:rsid w:val="00761FDA"/>
    <w:rsid w:val="00763D59"/>
    <w:rsid w:val="007D1482"/>
    <w:rsid w:val="00876E1E"/>
    <w:rsid w:val="00884555"/>
    <w:rsid w:val="008873C6"/>
    <w:rsid w:val="0089386C"/>
    <w:rsid w:val="008D33B7"/>
    <w:rsid w:val="008E5023"/>
    <w:rsid w:val="008F2117"/>
    <w:rsid w:val="009004B9"/>
    <w:rsid w:val="009068E6"/>
    <w:rsid w:val="00921AFD"/>
    <w:rsid w:val="009318C0"/>
    <w:rsid w:val="00952FD5"/>
    <w:rsid w:val="00953DC7"/>
    <w:rsid w:val="00977E1C"/>
    <w:rsid w:val="0098041C"/>
    <w:rsid w:val="009A12D6"/>
    <w:rsid w:val="009A3F6F"/>
    <w:rsid w:val="009B7F39"/>
    <w:rsid w:val="009E14D3"/>
    <w:rsid w:val="009F31E1"/>
    <w:rsid w:val="00A1623B"/>
    <w:rsid w:val="00A72B99"/>
    <w:rsid w:val="00B1151D"/>
    <w:rsid w:val="00B27057"/>
    <w:rsid w:val="00B6173D"/>
    <w:rsid w:val="00B65089"/>
    <w:rsid w:val="00B7508E"/>
    <w:rsid w:val="00B7670D"/>
    <w:rsid w:val="00BC69CB"/>
    <w:rsid w:val="00BF3AA2"/>
    <w:rsid w:val="00C13767"/>
    <w:rsid w:val="00C22604"/>
    <w:rsid w:val="00C53F84"/>
    <w:rsid w:val="00C72D81"/>
    <w:rsid w:val="00C77A81"/>
    <w:rsid w:val="00C94DF8"/>
    <w:rsid w:val="00CA0B75"/>
    <w:rsid w:val="00CD3D4C"/>
    <w:rsid w:val="00CD46DD"/>
    <w:rsid w:val="00D3126E"/>
    <w:rsid w:val="00DA69C7"/>
    <w:rsid w:val="00DB284B"/>
    <w:rsid w:val="00DC416B"/>
    <w:rsid w:val="00E35550"/>
    <w:rsid w:val="00E57BD7"/>
    <w:rsid w:val="00E7569D"/>
    <w:rsid w:val="00E86055"/>
    <w:rsid w:val="00E91AB4"/>
    <w:rsid w:val="00EA79EE"/>
    <w:rsid w:val="00EF2FBE"/>
    <w:rsid w:val="00F32527"/>
    <w:rsid w:val="00F35928"/>
    <w:rsid w:val="00F466F6"/>
    <w:rsid w:val="00F50D56"/>
    <w:rsid w:val="00F63AD5"/>
    <w:rsid w:val="00FB7BCE"/>
    <w:rsid w:val="00FC0B8F"/>
    <w:rsid w:val="00FF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928"/>
    <w:pPr>
      <w:widowControl w:val="0"/>
      <w:snapToGrid w:val="0"/>
      <w:spacing w:before="200" w:line="300" w:lineRule="auto"/>
      <w:ind w:left="4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845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14D3"/>
    <w:pPr>
      <w:keepNext/>
      <w:widowControl/>
      <w:snapToGrid/>
      <w:spacing w:before="0" w:line="240" w:lineRule="auto"/>
      <w:ind w:left="0"/>
      <w:jc w:val="center"/>
      <w:outlineLvl w:val="3"/>
    </w:pPr>
    <w:rPr>
      <w:b/>
      <w:color w:val="544E8C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0B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1AFD"/>
    <w:rPr>
      <w:rFonts w:ascii="Calibri" w:hAnsi="Calibri" w:cs="Times New Roman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427530"/>
    <w:pPr>
      <w:framePr w:w="4721" w:h="4617" w:hSpace="180" w:wrap="auto" w:vAnchor="text" w:hAnchor="page" w:x="1769" w:y="149"/>
      <w:snapToGrid/>
      <w:spacing w:before="0" w:line="240" w:lineRule="auto"/>
      <w:ind w:left="0"/>
      <w:jc w:val="center"/>
    </w:pPr>
    <w:rPr>
      <w:b/>
      <w:spacing w:val="30"/>
      <w:sz w:val="40"/>
    </w:rPr>
  </w:style>
  <w:style w:type="paragraph" w:styleId="BodyText">
    <w:name w:val="Body Text"/>
    <w:basedOn w:val="Normal"/>
    <w:link w:val="BodyTextChar"/>
    <w:uiPriority w:val="99"/>
    <w:rsid w:val="00427530"/>
    <w:pPr>
      <w:snapToGrid/>
      <w:spacing w:before="0" w:line="240" w:lineRule="auto"/>
      <w:ind w:left="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21AF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27530"/>
    <w:pPr>
      <w:widowControl/>
      <w:snapToGrid/>
      <w:spacing w:before="0" w:line="240" w:lineRule="auto"/>
      <w:ind w:left="0" w:firstLine="72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21AF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427530"/>
    <w:pPr>
      <w:autoSpaceDE w:val="0"/>
      <w:autoSpaceDN w:val="0"/>
      <w:adjustRightInd w:val="0"/>
      <w:snapToGrid/>
      <w:spacing w:before="100" w:after="100" w:line="200" w:lineRule="atLeast"/>
      <w:ind w:left="0"/>
    </w:pPr>
    <w:rPr>
      <w:sz w:val="20"/>
      <w:szCs w:val="24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427530"/>
    <w:pPr>
      <w:widowControl/>
      <w:snapToGrid/>
      <w:spacing w:before="0" w:line="240" w:lineRule="auto"/>
      <w:ind w:left="0"/>
      <w:jc w:val="center"/>
    </w:pPr>
    <w:rPr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21AFD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427530"/>
    <w:pPr>
      <w:widowControl/>
      <w:snapToGrid/>
      <w:spacing w:before="0" w:line="240" w:lineRule="auto"/>
      <w:ind w:left="0"/>
      <w:jc w:val="center"/>
    </w:pPr>
    <w:rPr>
      <w:b/>
      <w:spacing w:val="30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21AFD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C0B8F"/>
    <w:pPr>
      <w:widowControl/>
      <w:tabs>
        <w:tab w:val="center" w:pos="4153"/>
        <w:tab w:val="right" w:pos="8306"/>
      </w:tabs>
      <w:snapToGrid/>
      <w:spacing w:before="0" w:line="240" w:lineRule="auto"/>
      <w:ind w:left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AF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B7F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F39"/>
    <w:pPr>
      <w:widowControl/>
      <w:tabs>
        <w:tab w:val="center" w:pos="4677"/>
        <w:tab w:val="right" w:pos="9355"/>
      </w:tabs>
      <w:snapToGrid/>
      <w:spacing w:before="0" w:line="240" w:lineRule="auto"/>
      <w:ind w:left="0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AF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2F718B"/>
    <w:pPr>
      <w:widowControl/>
      <w:snapToGrid/>
      <w:spacing w:before="0" w:line="240" w:lineRule="auto"/>
      <w:ind w:left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7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9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</Template>
  <TotalTime>3</TotalTime>
  <Pages>3</Pages>
  <Words>833</Words>
  <Characters>4751</Characters>
  <Application>Microsoft Office Outlook</Application>
  <DocSecurity>0</DocSecurity>
  <Lines>0</Lines>
  <Paragraphs>0</Paragraphs>
  <ScaleCrop>false</ScaleCrop>
  <Company>Fku Smolensk city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buh08</cp:lastModifiedBy>
  <cp:revision>3</cp:revision>
  <cp:lastPrinted>2013-01-14T05:48:00Z</cp:lastPrinted>
  <dcterms:created xsi:type="dcterms:W3CDTF">2013-03-18T08:34:00Z</dcterms:created>
  <dcterms:modified xsi:type="dcterms:W3CDTF">2013-03-18T08:35:00Z</dcterms:modified>
</cp:coreProperties>
</file>